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A2B" w:rsidRDefault="00CD4A2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14264">
        <w:rPr>
          <w:rFonts w:ascii="Times New Roman" w:hAnsi="Times New Roman" w:cs="Times New Roman"/>
          <w:b/>
          <w:sz w:val="24"/>
          <w:szCs w:val="24"/>
        </w:rPr>
        <w:t>1</w:t>
      </w:r>
      <w:r w:rsidR="00A56233">
        <w:rPr>
          <w:rFonts w:ascii="Times New Roman" w:hAnsi="Times New Roman" w:cs="Times New Roman"/>
          <w:b/>
          <w:sz w:val="24"/>
          <w:szCs w:val="24"/>
        </w:rPr>
        <w:t>3</w:t>
      </w:r>
      <w:r w:rsidR="00684F06">
        <w:rPr>
          <w:rFonts w:ascii="Times New Roman" w:hAnsi="Times New Roman" w:cs="Times New Roman"/>
          <w:b/>
          <w:sz w:val="24"/>
          <w:szCs w:val="24"/>
        </w:rPr>
        <w:t>61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D2F57" w:rsidRDefault="005D2F57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P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84F06">
        <w:rPr>
          <w:rFonts w:ascii="Times New Roman" w:hAnsi="Times New Roman" w:cs="Times New Roman"/>
          <w:sz w:val="24"/>
          <w:szCs w:val="24"/>
        </w:rPr>
        <w:t>30</w:t>
      </w:r>
      <w:r w:rsidR="005D2F57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97D65">
        <w:rPr>
          <w:rFonts w:ascii="Times New Roman" w:hAnsi="Times New Roman" w:cs="Times New Roman"/>
          <w:sz w:val="24"/>
          <w:szCs w:val="24"/>
        </w:rPr>
        <w:t>КЗК-</w:t>
      </w:r>
      <w:r w:rsidR="00684F06" w:rsidRPr="00097D65">
        <w:rPr>
          <w:rFonts w:ascii="Times New Roman" w:hAnsi="Times New Roman" w:cs="Times New Roman"/>
          <w:sz w:val="24"/>
          <w:szCs w:val="24"/>
        </w:rPr>
        <w:t>815</w:t>
      </w:r>
      <w:r w:rsidR="003D24FF" w:rsidRPr="00097D65">
        <w:rPr>
          <w:rFonts w:ascii="Times New Roman" w:hAnsi="Times New Roman" w:cs="Times New Roman"/>
          <w:sz w:val="24"/>
          <w:szCs w:val="24"/>
        </w:rPr>
        <w:t>/</w:t>
      </w:r>
      <w:r w:rsidR="001521D3" w:rsidRPr="00097D65">
        <w:rPr>
          <w:rFonts w:ascii="Times New Roman" w:hAnsi="Times New Roman" w:cs="Times New Roman"/>
          <w:sz w:val="24"/>
          <w:szCs w:val="24"/>
        </w:rPr>
        <w:t>20</w:t>
      </w:r>
      <w:r w:rsidR="00950845" w:rsidRPr="00097D65">
        <w:rPr>
          <w:rFonts w:ascii="Times New Roman" w:hAnsi="Times New Roman" w:cs="Times New Roman"/>
          <w:sz w:val="24"/>
          <w:szCs w:val="24"/>
        </w:rPr>
        <w:t>2</w:t>
      </w:r>
      <w:r w:rsidR="00914264" w:rsidRPr="00097D65">
        <w:rPr>
          <w:rFonts w:ascii="Times New Roman" w:hAnsi="Times New Roman" w:cs="Times New Roman"/>
          <w:sz w:val="24"/>
          <w:szCs w:val="24"/>
        </w:rPr>
        <w:t>3</w:t>
      </w:r>
      <w:r w:rsidRPr="00097D65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97D65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684F06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684F0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684F06" w:rsidRPr="00C54205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684F06" w:rsidRPr="00C54205">
        <w:rPr>
          <w:rFonts w:ascii="Times New Roman" w:hAnsi="Times New Roman"/>
          <w:color w:val="000000"/>
          <w:sz w:val="24"/>
          <w:szCs w:val="26"/>
          <w:lang w:eastAsia="bg-BG"/>
        </w:rPr>
        <w:t>Екотехнолъджис</w:t>
      </w:r>
      <w:proofErr w:type="spellEnd"/>
      <w:r w:rsidR="00684F06" w:rsidRPr="00C5420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0A489C">
        <w:rPr>
          <w:rFonts w:ascii="Times New Roman" w:hAnsi="Times New Roman"/>
          <w:sz w:val="24"/>
          <w:szCs w:val="24"/>
          <w:lang w:eastAsia="bg-BG"/>
        </w:rPr>
        <w:t>Й. Н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684F06" w:rsidRPr="00C5420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„Еко </w:t>
      </w:r>
      <w:proofErr w:type="spellStart"/>
      <w:r w:rsidR="00684F06" w:rsidRPr="00C54205">
        <w:rPr>
          <w:rFonts w:ascii="Times New Roman" w:hAnsi="Times New Roman"/>
          <w:color w:val="000000"/>
          <w:sz w:val="24"/>
          <w:szCs w:val="26"/>
          <w:lang w:eastAsia="bg-BG"/>
        </w:rPr>
        <w:t>Пълдин</w:t>
      </w:r>
      <w:proofErr w:type="spellEnd"/>
      <w:r w:rsidR="00684F06" w:rsidRPr="00C5420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“ АД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0A489C">
        <w:rPr>
          <w:rFonts w:ascii="Times New Roman" w:hAnsi="Times New Roman"/>
          <w:sz w:val="24"/>
          <w:szCs w:val="24"/>
          <w:lang w:eastAsia="bg-BG"/>
        </w:rPr>
        <w:t>адв. Е</w:t>
      </w:r>
      <w:r w:rsidR="00107A41">
        <w:rPr>
          <w:rFonts w:ascii="Times New Roman" w:hAnsi="Times New Roman"/>
          <w:sz w:val="24"/>
          <w:szCs w:val="24"/>
          <w:lang w:eastAsia="bg-BG"/>
        </w:rPr>
        <w:t>. В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84F06" w:rsidRDefault="00684F06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0A489C">
        <w:rPr>
          <w:rFonts w:ascii="Times New Roman" w:hAnsi="Times New Roman"/>
          <w:sz w:val="24"/>
          <w:szCs w:val="24"/>
          <w:lang w:eastAsia="bg-BG"/>
        </w:rPr>
        <w:t>Й. Н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565B6" w:rsidRDefault="00BB1A25" w:rsidP="00B16F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16F1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6F10" w:rsidRDefault="00B16F10" w:rsidP="00B16F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0A489C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Е</w:t>
      </w:r>
      <w:r w:rsidR="00107A41">
        <w:rPr>
          <w:rFonts w:ascii="Times New Roman" w:hAnsi="Times New Roman"/>
          <w:sz w:val="24"/>
          <w:szCs w:val="24"/>
          <w:lang w:eastAsia="bg-BG"/>
        </w:rPr>
        <w:t>. В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B16F10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16F10" w:rsidRPr="00B16F10">
        <w:rPr>
          <w:rFonts w:ascii="Times New Roman" w:hAnsi="Times New Roman" w:cs="Times New Roman"/>
          <w:sz w:val="24"/>
          <w:szCs w:val="24"/>
        </w:rPr>
        <w:t>Поддържаме подадените отговори на искането</w:t>
      </w:r>
      <w:r w:rsidR="00B16F10">
        <w:rPr>
          <w:rFonts w:ascii="Times New Roman" w:hAnsi="Times New Roman" w:cs="Times New Roman"/>
          <w:sz w:val="24"/>
          <w:szCs w:val="24"/>
        </w:rPr>
        <w:t>.</w:t>
      </w:r>
    </w:p>
    <w:p w:rsidR="00267210" w:rsidRDefault="00B16F10" w:rsidP="00B16F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A489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Й. Н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г-жо председател, уважаеми членове на комисията,</w:t>
      </w:r>
      <w:r w:rsidR="00B16F10">
        <w:rPr>
          <w:rFonts w:ascii="Times New Roman" w:hAnsi="Times New Roman" w:cs="Times New Roman"/>
          <w:sz w:val="24"/>
          <w:szCs w:val="24"/>
        </w:rPr>
        <w:t xml:space="preserve"> м</w:t>
      </w:r>
      <w:r w:rsidR="00B16F10" w:rsidRPr="00B16F10">
        <w:rPr>
          <w:rFonts w:ascii="Times New Roman" w:hAnsi="Times New Roman" w:cs="Times New Roman"/>
          <w:sz w:val="24"/>
          <w:szCs w:val="24"/>
        </w:rPr>
        <w:t>оля ви да приемете решение</w:t>
      </w:r>
      <w:r w:rsidR="00B16F10">
        <w:rPr>
          <w:rFonts w:ascii="Times New Roman" w:hAnsi="Times New Roman" w:cs="Times New Roman"/>
          <w:sz w:val="24"/>
          <w:szCs w:val="24"/>
        </w:rPr>
        <w:t>,</w:t>
      </w:r>
      <w:r w:rsidR="00B16F10" w:rsidRPr="00B16F10">
        <w:rPr>
          <w:rFonts w:ascii="Times New Roman" w:hAnsi="Times New Roman" w:cs="Times New Roman"/>
          <w:sz w:val="24"/>
          <w:szCs w:val="24"/>
        </w:rPr>
        <w:t xml:space="preserve"> с което да установите наличието на извършено нарушение и да наложите предвидената затова имуществена санкция</w:t>
      </w:r>
      <w:r w:rsidR="00B16F10">
        <w:rPr>
          <w:rFonts w:ascii="Times New Roman" w:hAnsi="Times New Roman" w:cs="Times New Roman"/>
          <w:sz w:val="24"/>
          <w:szCs w:val="24"/>
        </w:rPr>
        <w:t>,</w:t>
      </w:r>
      <w:r w:rsidR="00B16F10" w:rsidRPr="00B16F10">
        <w:rPr>
          <w:rFonts w:ascii="Times New Roman" w:hAnsi="Times New Roman" w:cs="Times New Roman"/>
          <w:sz w:val="24"/>
          <w:szCs w:val="24"/>
        </w:rPr>
        <w:t xml:space="preserve"> както и да постановите прекратяване </w:t>
      </w:r>
      <w:r w:rsidR="00B16F10">
        <w:rPr>
          <w:rFonts w:ascii="Times New Roman" w:hAnsi="Times New Roman" w:cs="Times New Roman"/>
          <w:sz w:val="24"/>
          <w:szCs w:val="24"/>
        </w:rPr>
        <w:t xml:space="preserve">на </w:t>
      </w:r>
      <w:r w:rsidR="00B16F10" w:rsidRPr="00B16F10">
        <w:rPr>
          <w:rFonts w:ascii="Times New Roman" w:hAnsi="Times New Roman" w:cs="Times New Roman"/>
          <w:sz w:val="24"/>
          <w:szCs w:val="24"/>
        </w:rPr>
        <w:t>нарушението</w:t>
      </w:r>
      <w:r w:rsidR="00B16F10">
        <w:rPr>
          <w:rFonts w:ascii="Times New Roman" w:hAnsi="Times New Roman" w:cs="Times New Roman"/>
          <w:sz w:val="24"/>
          <w:szCs w:val="24"/>
        </w:rPr>
        <w:t>,</w:t>
      </w:r>
      <w:r w:rsidR="00B16F10" w:rsidRPr="00B16F10">
        <w:rPr>
          <w:rFonts w:ascii="Times New Roman" w:hAnsi="Times New Roman" w:cs="Times New Roman"/>
          <w:sz w:val="24"/>
          <w:szCs w:val="24"/>
        </w:rPr>
        <w:t xml:space="preserve"> включително като наложите подходящите поведенчески или структурни мерки за възстановяване на конкуренцията</w:t>
      </w:r>
      <w:r w:rsidR="00B16F10">
        <w:rPr>
          <w:rFonts w:ascii="Times New Roman" w:hAnsi="Times New Roman" w:cs="Times New Roman"/>
          <w:sz w:val="24"/>
          <w:szCs w:val="24"/>
        </w:rPr>
        <w:t>. М</w:t>
      </w:r>
      <w:r w:rsidR="00B16F10" w:rsidRPr="00B16F10">
        <w:rPr>
          <w:rFonts w:ascii="Times New Roman" w:hAnsi="Times New Roman" w:cs="Times New Roman"/>
          <w:sz w:val="24"/>
          <w:szCs w:val="24"/>
        </w:rPr>
        <w:t>оля на представляван</w:t>
      </w:r>
      <w:r w:rsidR="00B16F10">
        <w:rPr>
          <w:rFonts w:ascii="Times New Roman" w:hAnsi="Times New Roman" w:cs="Times New Roman"/>
          <w:sz w:val="24"/>
          <w:szCs w:val="24"/>
        </w:rPr>
        <w:t>о</w:t>
      </w:r>
      <w:r w:rsidR="00B16F10" w:rsidRPr="00B16F10">
        <w:rPr>
          <w:rFonts w:ascii="Times New Roman" w:hAnsi="Times New Roman" w:cs="Times New Roman"/>
          <w:sz w:val="24"/>
          <w:szCs w:val="24"/>
        </w:rPr>
        <w:t>то от мен дружество да бъдат</w:t>
      </w:r>
      <w:r w:rsidR="00B16F10">
        <w:rPr>
          <w:rFonts w:ascii="Times New Roman" w:hAnsi="Times New Roman" w:cs="Times New Roman"/>
          <w:sz w:val="24"/>
          <w:szCs w:val="24"/>
        </w:rPr>
        <w:t xml:space="preserve"> присъдени</w:t>
      </w:r>
      <w:r w:rsidR="00B16F10" w:rsidRPr="00B16F10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B16F10">
        <w:rPr>
          <w:rFonts w:ascii="Times New Roman" w:hAnsi="Times New Roman" w:cs="Times New Roman"/>
          <w:sz w:val="24"/>
          <w:szCs w:val="24"/>
        </w:rPr>
        <w:t>, за което представям списък</w:t>
      </w:r>
      <w:r w:rsidR="00B16F10" w:rsidRPr="00B16F10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0A489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Е. В.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F14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6F14" w:rsidRPr="00866F14">
        <w:rPr>
          <w:rFonts w:ascii="Times New Roman" w:hAnsi="Times New Roman" w:cs="Times New Roman"/>
          <w:sz w:val="24"/>
          <w:szCs w:val="24"/>
        </w:rPr>
        <w:t>Уважаеми членове на комисията, поддържаме становището</w:t>
      </w:r>
      <w:r w:rsidR="00866F14">
        <w:rPr>
          <w:rFonts w:ascii="Times New Roman" w:hAnsi="Times New Roman" w:cs="Times New Roman"/>
          <w:sz w:val="24"/>
          <w:szCs w:val="24"/>
        </w:rPr>
        <w:t>, и</w:t>
      </w:r>
      <w:r w:rsidR="00866F14" w:rsidRPr="00866F14">
        <w:rPr>
          <w:rFonts w:ascii="Times New Roman" w:hAnsi="Times New Roman" w:cs="Times New Roman"/>
          <w:sz w:val="24"/>
          <w:szCs w:val="24"/>
        </w:rPr>
        <w:t>зразено в наши писма с</w:t>
      </w:r>
      <w:r w:rsidR="00866F14">
        <w:rPr>
          <w:rFonts w:ascii="Times New Roman" w:hAnsi="Times New Roman" w:cs="Times New Roman"/>
          <w:sz w:val="24"/>
          <w:szCs w:val="24"/>
        </w:rPr>
        <w:t xml:space="preserve"> в</w:t>
      </w:r>
      <w:r w:rsidR="00866F14" w:rsidRPr="00866F14">
        <w:rPr>
          <w:rFonts w:ascii="Times New Roman" w:hAnsi="Times New Roman" w:cs="Times New Roman"/>
          <w:sz w:val="24"/>
          <w:szCs w:val="24"/>
        </w:rPr>
        <w:t>ходящи номера от 17.10.2023 година и 26.10.2023 година</w:t>
      </w:r>
      <w:r w:rsidR="00866F14">
        <w:rPr>
          <w:rFonts w:ascii="Times New Roman" w:hAnsi="Times New Roman" w:cs="Times New Roman"/>
          <w:sz w:val="24"/>
          <w:szCs w:val="24"/>
        </w:rPr>
        <w:t>, в</w:t>
      </w:r>
      <w:r w:rsidR="00866F14" w:rsidRPr="00866F14">
        <w:rPr>
          <w:rFonts w:ascii="Times New Roman" w:hAnsi="Times New Roman" w:cs="Times New Roman"/>
          <w:sz w:val="24"/>
          <w:szCs w:val="24"/>
        </w:rPr>
        <w:t xml:space="preserve"> това число </w:t>
      </w:r>
      <w:r w:rsidR="00866F14">
        <w:rPr>
          <w:rFonts w:ascii="Times New Roman" w:hAnsi="Times New Roman" w:cs="Times New Roman"/>
          <w:sz w:val="24"/>
          <w:szCs w:val="24"/>
        </w:rPr>
        <w:t>и</w:t>
      </w:r>
      <w:r w:rsidR="00866F14" w:rsidRPr="00866F14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866F14">
        <w:rPr>
          <w:rFonts w:ascii="Times New Roman" w:hAnsi="Times New Roman" w:cs="Times New Roman"/>
          <w:sz w:val="24"/>
          <w:szCs w:val="24"/>
        </w:rPr>
        <w:t>,</w:t>
      </w:r>
      <w:r w:rsidR="00866F14" w:rsidRPr="00866F14">
        <w:rPr>
          <w:rFonts w:ascii="Times New Roman" w:hAnsi="Times New Roman" w:cs="Times New Roman"/>
          <w:sz w:val="24"/>
          <w:szCs w:val="24"/>
        </w:rPr>
        <w:t xml:space="preserve"> че Комисията за защита на конкуренцията не е сезирана с валидно искане по смисъла на чл</w:t>
      </w:r>
      <w:r w:rsidR="00866F14">
        <w:rPr>
          <w:rFonts w:ascii="Times New Roman" w:hAnsi="Times New Roman" w:cs="Times New Roman"/>
          <w:sz w:val="24"/>
          <w:szCs w:val="24"/>
        </w:rPr>
        <w:t>.</w:t>
      </w:r>
      <w:r w:rsidR="00866F14" w:rsidRPr="00866F14">
        <w:rPr>
          <w:rFonts w:ascii="Times New Roman" w:hAnsi="Times New Roman" w:cs="Times New Roman"/>
          <w:sz w:val="24"/>
          <w:szCs w:val="24"/>
        </w:rPr>
        <w:t xml:space="preserve"> 38</w:t>
      </w:r>
      <w:r w:rsidR="00866F14">
        <w:rPr>
          <w:rFonts w:ascii="Times New Roman" w:hAnsi="Times New Roman" w:cs="Times New Roman"/>
          <w:sz w:val="24"/>
          <w:szCs w:val="24"/>
        </w:rPr>
        <w:t>,</w:t>
      </w:r>
      <w:r w:rsidR="00866F14" w:rsidRPr="00866F14">
        <w:rPr>
          <w:rFonts w:ascii="Times New Roman" w:hAnsi="Times New Roman" w:cs="Times New Roman"/>
          <w:sz w:val="24"/>
          <w:szCs w:val="24"/>
        </w:rPr>
        <w:t xml:space="preserve"> ал</w:t>
      </w:r>
      <w:r w:rsidR="00866F14">
        <w:rPr>
          <w:rFonts w:ascii="Times New Roman" w:hAnsi="Times New Roman" w:cs="Times New Roman"/>
          <w:sz w:val="24"/>
          <w:szCs w:val="24"/>
        </w:rPr>
        <w:t>.</w:t>
      </w:r>
      <w:r w:rsidR="00866F14" w:rsidRPr="00866F14">
        <w:rPr>
          <w:rFonts w:ascii="Times New Roman" w:hAnsi="Times New Roman" w:cs="Times New Roman"/>
          <w:sz w:val="24"/>
          <w:szCs w:val="24"/>
        </w:rPr>
        <w:t xml:space="preserve"> 1</w:t>
      </w:r>
      <w:r w:rsidR="00866F14">
        <w:rPr>
          <w:rFonts w:ascii="Times New Roman" w:hAnsi="Times New Roman" w:cs="Times New Roman"/>
          <w:sz w:val="24"/>
          <w:szCs w:val="24"/>
        </w:rPr>
        <w:t>, т</w:t>
      </w:r>
      <w:r w:rsidR="00866F14" w:rsidRPr="00866F14">
        <w:rPr>
          <w:rFonts w:ascii="Times New Roman" w:hAnsi="Times New Roman" w:cs="Times New Roman"/>
          <w:sz w:val="24"/>
          <w:szCs w:val="24"/>
        </w:rPr>
        <w:t xml:space="preserve">. 3 от </w:t>
      </w:r>
      <w:r w:rsidR="00866F14">
        <w:rPr>
          <w:rFonts w:ascii="Times New Roman" w:hAnsi="Times New Roman" w:cs="Times New Roman"/>
          <w:sz w:val="24"/>
          <w:szCs w:val="24"/>
        </w:rPr>
        <w:t>З</w:t>
      </w:r>
      <w:r w:rsidR="00866F14" w:rsidRPr="00866F14">
        <w:rPr>
          <w:rFonts w:ascii="Times New Roman" w:hAnsi="Times New Roman" w:cs="Times New Roman"/>
          <w:sz w:val="24"/>
          <w:szCs w:val="24"/>
        </w:rPr>
        <w:t>акона</w:t>
      </w:r>
      <w:r w:rsidR="00866F14">
        <w:rPr>
          <w:rFonts w:ascii="Times New Roman" w:hAnsi="Times New Roman" w:cs="Times New Roman"/>
          <w:sz w:val="24"/>
          <w:szCs w:val="24"/>
        </w:rPr>
        <w:t xml:space="preserve"> за</w:t>
      </w:r>
      <w:r w:rsidR="00866F14" w:rsidRPr="00866F14">
        <w:rPr>
          <w:rFonts w:ascii="Times New Roman" w:hAnsi="Times New Roman" w:cs="Times New Roman"/>
          <w:sz w:val="24"/>
          <w:szCs w:val="24"/>
        </w:rPr>
        <w:t xml:space="preserve"> защита на конкуренцията</w:t>
      </w:r>
      <w:r w:rsidR="00866F14">
        <w:rPr>
          <w:rFonts w:ascii="Times New Roman" w:hAnsi="Times New Roman" w:cs="Times New Roman"/>
          <w:sz w:val="24"/>
          <w:szCs w:val="24"/>
        </w:rPr>
        <w:t>,</w:t>
      </w:r>
      <w:r w:rsidR="00866F14" w:rsidRPr="00866F14">
        <w:rPr>
          <w:rFonts w:ascii="Times New Roman" w:hAnsi="Times New Roman" w:cs="Times New Roman"/>
          <w:sz w:val="24"/>
          <w:szCs w:val="24"/>
        </w:rPr>
        <w:t xml:space="preserve"> поради което молим комисията да се придържа към собствената си практика и да постанови решение</w:t>
      </w:r>
      <w:r w:rsidR="00866F14">
        <w:rPr>
          <w:rFonts w:ascii="Times New Roman" w:hAnsi="Times New Roman" w:cs="Times New Roman"/>
          <w:sz w:val="24"/>
          <w:szCs w:val="24"/>
        </w:rPr>
        <w:t>,</w:t>
      </w:r>
      <w:r w:rsidR="00866F14" w:rsidRPr="00866F14">
        <w:rPr>
          <w:rFonts w:ascii="Times New Roman" w:hAnsi="Times New Roman" w:cs="Times New Roman"/>
          <w:sz w:val="24"/>
          <w:szCs w:val="24"/>
        </w:rPr>
        <w:t xml:space="preserve"> с което да прекр</w:t>
      </w:r>
      <w:r w:rsidR="00866F14">
        <w:rPr>
          <w:rFonts w:ascii="Times New Roman" w:hAnsi="Times New Roman" w:cs="Times New Roman"/>
          <w:sz w:val="24"/>
          <w:szCs w:val="24"/>
        </w:rPr>
        <w:t>ати производството по преписка №</w:t>
      </w:r>
      <w:r w:rsidR="00866F14" w:rsidRPr="00866F14">
        <w:rPr>
          <w:rFonts w:ascii="Times New Roman" w:hAnsi="Times New Roman" w:cs="Times New Roman"/>
          <w:sz w:val="24"/>
          <w:szCs w:val="24"/>
        </w:rPr>
        <w:t xml:space="preserve"> 815 от 2023 година</w:t>
      </w:r>
      <w:r w:rsidR="00866F14">
        <w:rPr>
          <w:rFonts w:ascii="Times New Roman" w:hAnsi="Times New Roman" w:cs="Times New Roman"/>
          <w:sz w:val="24"/>
          <w:szCs w:val="24"/>
        </w:rPr>
        <w:t>.</w:t>
      </w:r>
    </w:p>
    <w:p w:rsidR="00B16F10" w:rsidRDefault="00866F1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66F14">
        <w:rPr>
          <w:rFonts w:ascii="Times New Roman" w:hAnsi="Times New Roman" w:cs="Times New Roman"/>
          <w:sz w:val="24"/>
          <w:szCs w:val="24"/>
        </w:rPr>
        <w:t>лтернативно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6F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66F14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866F14">
        <w:rPr>
          <w:rFonts w:ascii="Times New Roman" w:hAnsi="Times New Roman" w:cs="Times New Roman"/>
          <w:sz w:val="24"/>
          <w:szCs w:val="24"/>
        </w:rPr>
        <w:t xml:space="preserve"> че прецените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6F14">
        <w:rPr>
          <w:rFonts w:ascii="Times New Roman" w:hAnsi="Times New Roman" w:cs="Times New Roman"/>
          <w:sz w:val="24"/>
          <w:szCs w:val="24"/>
        </w:rPr>
        <w:t xml:space="preserve"> че е налице валидно искане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866F14">
        <w:rPr>
          <w:rFonts w:ascii="Times New Roman" w:hAnsi="Times New Roman" w:cs="Times New Roman"/>
          <w:sz w:val="24"/>
          <w:szCs w:val="24"/>
        </w:rPr>
        <w:t xml:space="preserve">оля да бъде оставено без уважение искането против </w:t>
      </w:r>
      <w:r w:rsidRPr="00C5420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„Еко </w:t>
      </w:r>
      <w:proofErr w:type="spellStart"/>
      <w:r w:rsidRPr="00C54205">
        <w:rPr>
          <w:rFonts w:ascii="Times New Roman" w:hAnsi="Times New Roman"/>
          <w:color w:val="000000"/>
          <w:sz w:val="24"/>
          <w:szCs w:val="26"/>
          <w:lang w:eastAsia="bg-BG"/>
        </w:rPr>
        <w:t>Пълдин</w:t>
      </w:r>
      <w:proofErr w:type="spellEnd"/>
      <w:r w:rsidRPr="00C5420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“ АД </w:t>
      </w:r>
      <w:r w:rsidRPr="00866F14">
        <w:rPr>
          <w:rFonts w:ascii="Times New Roman" w:hAnsi="Times New Roman" w:cs="Times New Roman"/>
          <w:sz w:val="24"/>
          <w:szCs w:val="24"/>
        </w:rPr>
        <w:t>за извърш</w:t>
      </w:r>
      <w:r>
        <w:rPr>
          <w:rFonts w:ascii="Times New Roman" w:hAnsi="Times New Roman" w:cs="Times New Roman"/>
          <w:sz w:val="24"/>
          <w:szCs w:val="24"/>
        </w:rPr>
        <w:t>ено</w:t>
      </w:r>
      <w:r w:rsidRPr="00866F14">
        <w:rPr>
          <w:rFonts w:ascii="Times New Roman" w:hAnsi="Times New Roman" w:cs="Times New Roman"/>
          <w:sz w:val="24"/>
          <w:szCs w:val="24"/>
        </w:rPr>
        <w:t xml:space="preserve"> нарушение по глава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от Закон з</w:t>
      </w:r>
      <w:r w:rsidRPr="00866F14">
        <w:rPr>
          <w:rFonts w:ascii="Times New Roman" w:hAnsi="Times New Roman" w:cs="Times New Roman"/>
          <w:sz w:val="24"/>
          <w:szCs w:val="24"/>
        </w:rPr>
        <w:t>а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6F14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66F14">
        <w:rPr>
          <w:rFonts w:ascii="Times New Roman" w:hAnsi="Times New Roman" w:cs="Times New Roman"/>
          <w:sz w:val="24"/>
          <w:szCs w:val="24"/>
        </w:rPr>
        <w:t xml:space="preserve"> тази връзка поддържаме подробното ни становищ</w:t>
      </w:r>
      <w:r w:rsidR="00716D81">
        <w:rPr>
          <w:rFonts w:ascii="Times New Roman" w:hAnsi="Times New Roman" w:cs="Times New Roman"/>
          <w:sz w:val="24"/>
          <w:szCs w:val="24"/>
        </w:rPr>
        <w:t xml:space="preserve">е </w:t>
      </w:r>
      <w:r w:rsidRPr="00866F14">
        <w:rPr>
          <w:rFonts w:ascii="Times New Roman" w:hAnsi="Times New Roman" w:cs="Times New Roman"/>
          <w:sz w:val="24"/>
          <w:szCs w:val="24"/>
        </w:rPr>
        <w:t>в подадените отговори в</w:t>
      </w:r>
      <w:r w:rsidR="00716D81">
        <w:rPr>
          <w:rFonts w:ascii="Times New Roman" w:hAnsi="Times New Roman" w:cs="Times New Roman"/>
          <w:sz w:val="24"/>
          <w:szCs w:val="24"/>
        </w:rPr>
        <w:t xml:space="preserve"> х</w:t>
      </w:r>
      <w:r w:rsidRPr="00866F14">
        <w:rPr>
          <w:rFonts w:ascii="Times New Roman" w:hAnsi="Times New Roman" w:cs="Times New Roman"/>
          <w:sz w:val="24"/>
          <w:szCs w:val="24"/>
        </w:rPr>
        <w:t>ода на производството</w:t>
      </w:r>
      <w:r w:rsidR="00716D81">
        <w:rPr>
          <w:rFonts w:ascii="Times New Roman" w:hAnsi="Times New Roman" w:cs="Times New Roman"/>
          <w:sz w:val="24"/>
          <w:szCs w:val="24"/>
        </w:rPr>
        <w:t>. П</w:t>
      </w:r>
      <w:r w:rsidRPr="00866F14">
        <w:rPr>
          <w:rFonts w:ascii="Times New Roman" w:hAnsi="Times New Roman" w:cs="Times New Roman"/>
          <w:sz w:val="24"/>
          <w:szCs w:val="24"/>
        </w:rPr>
        <w:t>рав</w:t>
      </w:r>
      <w:r w:rsidR="00716D81">
        <w:rPr>
          <w:rFonts w:ascii="Times New Roman" w:hAnsi="Times New Roman" w:cs="Times New Roman"/>
          <w:sz w:val="24"/>
          <w:szCs w:val="24"/>
        </w:rPr>
        <w:t>я</w:t>
      </w:r>
      <w:r w:rsidRPr="00866F14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възнаграждението на другата страна</w:t>
      </w:r>
      <w:r w:rsidR="00716D81">
        <w:rPr>
          <w:rFonts w:ascii="Times New Roman" w:hAnsi="Times New Roman" w:cs="Times New Roman"/>
          <w:sz w:val="24"/>
          <w:szCs w:val="24"/>
        </w:rPr>
        <w:t>,</w:t>
      </w:r>
      <w:r w:rsidRPr="00866F14">
        <w:rPr>
          <w:rFonts w:ascii="Times New Roman" w:hAnsi="Times New Roman" w:cs="Times New Roman"/>
          <w:sz w:val="24"/>
          <w:szCs w:val="24"/>
        </w:rPr>
        <w:t xml:space="preserve"> като няма да претендираме възнаграждение.</w:t>
      </w:r>
    </w:p>
    <w:p w:rsidR="00006493" w:rsidRDefault="00006493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D81" w:rsidRDefault="00716D81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11A" w:rsidRDefault="008B611A" w:rsidP="00324B6B">
      <w:pPr>
        <w:spacing w:after="0" w:line="240" w:lineRule="auto"/>
      </w:pPr>
      <w:r>
        <w:separator/>
      </w:r>
    </w:p>
  </w:endnote>
  <w:endnote w:type="continuationSeparator" w:id="0">
    <w:p w:rsidR="008B611A" w:rsidRDefault="008B611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3C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11A" w:rsidRDefault="008B611A" w:rsidP="00324B6B">
      <w:pPr>
        <w:spacing w:after="0" w:line="240" w:lineRule="auto"/>
      </w:pPr>
      <w:r>
        <w:separator/>
      </w:r>
    </w:p>
  </w:footnote>
  <w:footnote w:type="continuationSeparator" w:id="0">
    <w:p w:rsidR="008B611A" w:rsidRDefault="008B611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87939"/>
    <w:rsid w:val="00091E7E"/>
    <w:rsid w:val="00094544"/>
    <w:rsid w:val="00097D65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D2ECD"/>
    <w:rsid w:val="001F7DB6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5269"/>
    <w:rsid w:val="00700C40"/>
    <w:rsid w:val="00704E16"/>
    <w:rsid w:val="00705E9F"/>
    <w:rsid w:val="00716D81"/>
    <w:rsid w:val="00721079"/>
    <w:rsid w:val="00724B6A"/>
    <w:rsid w:val="007304F6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66F14"/>
    <w:rsid w:val="00873EF8"/>
    <w:rsid w:val="00874711"/>
    <w:rsid w:val="008766C5"/>
    <w:rsid w:val="00880AB1"/>
    <w:rsid w:val="00882E87"/>
    <w:rsid w:val="00887AB7"/>
    <w:rsid w:val="008A4370"/>
    <w:rsid w:val="008B611A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C3C8A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D4D72"/>
    <w:rsid w:val="00B13D35"/>
    <w:rsid w:val="00B158B2"/>
    <w:rsid w:val="00B16F10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33B5"/>
    <w:rsid w:val="00C72B69"/>
    <w:rsid w:val="00C75DFD"/>
    <w:rsid w:val="00C91715"/>
    <w:rsid w:val="00C955C5"/>
    <w:rsid w:val="00CA42FC"/>
    <w:rsid w:val="00CC1C07"/>
    <w:rsid w:val="00CD1B67"/>
    <w:rsid w:val="00CD3616"/>
    <w:rsid w:val="00CD4A2B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41B8"/>
    <w:rsid w:val="00F11716"/>
    <w:rsid w:val="00F175C2"/>
    <w:rsid w:val="00F313CB"/>
    <w:rsid w:val="00F43B62"/>
    <w:rsid w:val="00F46579"/>
    <w:rsid w:val="00F54872"/>
    <w:rsid w:val="00F60E05"/>
    <w:rsid w:val="00F66875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627C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458</Words>
  <Characters>2612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2023-12-01T08:28:00Z</dcterms:modified>
</cp:coreProperties>
</file>